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01DA6" w14:textId="77777777" w:rsidR="00F47737" w:rsidRDefault="00F47737" w:rsidP="00F47737">
      <w:pPr>
        <w:spacing w:after="0" w:line="360" w:lineRule="auto"/>
        <w:jc w:val="both"/>
        <w:rPr>
          <w:rFonts w:ascii="Arial" w:hAnsi="Arial" w:cs="Arial"/>
          <w:sz w:val="24"/>
          <w:szCs w:val="24"/>
        </w:rPr>
      </w:pPr>
    </w:p>
    <w:p w14:paraId="721E452A" w14:textId="77777777" w:rsidR="00F47737" w:rsidRDefault="00F47737" w:rsidP="00F47737">
      <w:pPr>
        <w:spacing w:after="0" w:line="360" w:lineRule="auto"/>
        <w:jc w:val="both"/>
        <w:rPr>
          <w:rFonts w:ascii="Arial" w:hAnsi="Arial" w:cs="Arial"/>
          <w:sz w:val="24"/>
          <w:szCs w:val="24"/>
        </w:rPr>
      </w:pPr>
    </w:p>
    <w:p w14:paraId="0E5050A0" w14:textId="5C02092E" w:rsidR="00F47737" w:rsidRPr="002D70E6" w:rsidRDefault="00F47737" w:rsidP="00F47737">
      <w:pPr>
        <w:spacing w:after="0" w:line="360" w:lineRule="auto"/>
        <w:jc w:val="both"/>
        <w:rPr>
          <w:rFonts w:ascii="Arial" w:hAnsi="Arial" w:cs="Arial"/>
        </w:rPr>
      </w:pPr>
      <w:r>
        <w:rPr>
          <w:rFonts w:ascii="Arial" w:hAnsi="Arial" w:cs="Arial"/>
          <w:sz w:val="24"/>
          <w:szCs w:val="24"/>
        </w:rPr>
        <w:t xml:space="preserve">Ata da 8ª (oitava) Reunião Ordinária da Câmara Municipal de Guarará, aos 20 (seis) dias do mês de maio de 2024 (dois mil e vinte e quatro) às 19h00min; estiveram reunidos os seguintes vereadores: Paulo Roberto Cassette Júnior, Marcelo Gomes Durão, Eduardo Augusto da Costa Castro, </w:t>
      </w:r>
      <w:r w:rsidR="00E33B8A">
        <w:rPr>
          <w:rFonts w:ascii="Arial" w:hAnsi="Arial" w:cs="Arial"/>
          <w:sz w:val="24"/>
          <w:szCs w:val="24"/>
        </w:rPr>
        <w:t xml:space="preserve">Abraão Tomáz Anastácio, </w:t>
      </w:r>
      <w:r>
        <w:rPr>
          <w:rFonts w:ascii="Arial" w:hAnsi="Arial" w:cs="Arial"/>
          <w:sz w:val="24"/>
          <w:szCs w:val="24"/>
        </w:rPr>
        <w:t xml:space="preserve">Eduardo Rodrigues Mattos, Francileine de Oliveira Tomaz Silva, Julimar Gonçalves de Oliveira e Pedro Hygino de Souza Cassette. Em seguida, por haver número legal e sob a proteção de Deus o Presidente declarou aberta a sessão. O Presidente colocou em discussão e votação a ata da 5ª (quinta) reunião extraordinária do dia 13 (treze) de maio de 2024 (dois mil e vinte e quatro) que foi aprovada por unanimidade e assinada pelos vereadores. </w:t>
      </w:r>
      <w:r w:rsidR="00AF12C6">
        <w:rPr>
          <w:rFonts w:ascii="Arial" w:hAnsi="Arial" w:cs="Arial"/>
          <w:sz w:val="24"/>
          <w:szCs w:val="24"/>
        </w:rPr>
        <w:t xml:space="preserve">Depois o Presidente leu o ofício n.º 037/2024 da Secretaria Municipal de Governo esclarecendo sobre a atualização do Portal da Transparência da prefeitura municipal de Guarará, o qual já está com grande parte das informações atualizadas e repassadas com a devida urgência à empresa responsável pelo site.  </w:t>
      </w:r>
      <w:r>
        <w:rPr>
          <w:rFonts w:ascii="Arial" w:hAnsi="Arial" w:cs="Arial"/>
          <w:sz w:val="24"/>
          <w:szCs w:val="24"/>
        </w:rPr>
        <w:t xml:space="preserve">O </w:t>
      </w:r>
      <w:r w:rsidR="002D70E6">
        <w:rPr>
          <w:rFonts w:ascii="Arial" w:hAnsi="Arial" w:cs="Arial"/>
          <w:sz w:val="24"/>
          <w:szCs w:val="24"/>
        </w:rPr>
        <w:t>Presidente</w:t>
      </w:r>
      <w:r>
        <w:rPr>
          <w:rFonts w:ascii="Arial" w:hAnsi="Arial" w:cs="Arial"/>
          <w:sz w:val="24"/>
          <w:szCs w:val="24"/>
        </w:rPr>
        <w:t xml:space="preserve"> apresentou os requerimentos n.º 032/2024 do vereador Paulo Roberto Cassette Júnior pedindo Moção de Aplauso, n.º 033/2024 do vereador Pedro Hygino de Souza Cassette solicitando ao executivo cópia das folhas de pagamento dos servidores efetivos e contratados, desde janeiro de 2024 </w:t>
      </w:r>
      <w:r w:rsidR="008859F0">
        <w:rPr>
          <w:rFonts w:ascii="Arial" w:hAnsi="Arial" w:cs="Arial"/>
          <w:sz w:val="24"/>
          <w:szCs w:val="24"/>
        </w:rPr>
        <w:t xml:space="preserve">(dois mil e vinte e quatro) </w:t>
      </w:r>
      <w:r>
        <w:rPr>
          <w:rFonts w:ascii="Arial" w:hAnsi="Arial" w:cs="Arial"/>
          <w:sz w:val="24"/>
          <w:szCs w:val="24"/>
        </w:rPr>
        <w:t xml:space="preserve">até a </w:t>
      </w:r>
      <w:r w:rsidR="008859F0">
        <w:rPr>
          <w:rFonts w:ascii="Arial" w:hAnsi="Arial" w:cs="Arial"/>
          <w:sz w:val="24"/>
          <w:szCs w:val="24"/>
        </w:rPr>
        <w:t>data presente</w:t>
      </w:r>
      <w:r>
        <w:rPr>
          <w:rFonts w:ascii="Arial" w:hAnsi="Arial" w:cs="Arial"/>
          <w:sz w:val="24"/>
          <w:szCs w:val="24"/>
        </w:rPr>
        <w:t>, bem como cópias de todas as portarias de nomeaç</w:t>
      </w:r>
      <w:r w:rsidR="000F1119">
        <w:rPr>
          <w:rFonts w:ascii="Arial" w:hAnsi="Arial" w:cs="Arial"/>
          <w:sz w:val="24"/>
          <w:szCs w:val="24"/>
        </w:rPr>
        <w:t>õ</w:t>
      </w:r>
      <w:r w:rsidR="00782334">
        <w:rPr>
          <w:rFonts w:ascii="Arial" w:hAnsi="Arial" w:cs="Arial"/>
          <w:sz w:val="24"/>
          <w:szCs w:val="24"/>
        </w:rPr>
        <w:t>e</w:t>
      </w:r>
      <w:r w:rsidR="000F1119">
        <w:rPr>
          <w:rFonts w:ascii="Arial" w:hAnsi="Arial" w:cs="Arial"/>
          <w:sz w:val="24"/>
          <w:szCs w:val="24"/>
        </w:rPr>
        <w:t>s</w:t>
      </w:r>
      <w:r>
        <w:rPr>
          <w:rFonts w:ascii="Arial" w:hAnsi="Arial" w:cs="Arial"/>
          <w:sz w:val="24"/>
          <w:szCs w:val="24"/>
        </w:rPr>
        <w:t xml:space="preserve"> e exoneração dos cargos comissionados do mesmo período e n.º 034/2024 do vereador Abr</w:t>
      </w:r>
      <w:r w:rsidR="00782334">
        <w:rPr>
          <w:rFonts w:ascii="Arial" w:hAnsi="Arial" w:cs="Arial"/>
          <w:sz w:val="24"/>
          <w:szCs w:val="24"/>
        </w:rPr>
        <w:t>a</w:t>
      </w:r>
      <w:r>
        <w:rPr>
          <w:rFonts w:ascii="Arial" w:hAnsi="Arial" w:cs="Arial"/>
          <w:sz w:val="24"/>
          <w:szCs w:val="24"/>
        </w:rPr>
        <w:t>ão Tomáz Anastácio pedindo ao executivo que instale um corrimão na escada da Rua São João próximo a confecção do Lulu, que foram colocados em discussão e votaçã</w:t>
      </w:r>
      <w:r w:rsidR="00BE7FED">
        <w:rPr>
          <w:rFonts w:ascii="Arial" w:hAnsi="Arial" w:cs="Arial"/>
          <w:sz w:val="24"/>
          <w:szCs w:val="24"/>
        </w:rPr>
        <w:t>o</w:t>
      </w:r>
      <w:r>
        <w:rPr>
          <w:rFonts w:ascii="Arial" w:hAnsi="Arial" w:cs="Arial"/>
          <w:sz w:val="24"/>
          <w:szCs w:val="24"/>
        </w:rPr>
        <w:t xml:space="preserve"> e aprovados por unanimidade. </w:t>
      </w:r>
      <w:r w:rsidR="002D70E6">
        <w:rPr>
          <w:rFonts w:ascii="Arial" w:hAnsi="Arial" w:cs="Arial"/>
          <w:sz w:val="24"/>
          <w:szCs w:val="24"/>
        </w:rPr>
        <w:t xml:space="preserve">Continuando o </w:t>
      </w:r>
      <w:r>
        <w:rPr>
          <w:rFonts w:ascii="Arial" w:hAnsi="Arial" w:cs="Arial"/>
          <w:sz w:val="24"/>
          <w:szCs w:val="24"/>
        </w:rPr>
        <w:t>Presidente apresentou as Indicaçõ</w:t>
      </w:r>
      <w:r w:rsidR="00B23AC8">
        <w:rPr>
          <w:rFonts w:ascii="Arial" w:hAnsi="Arial" w:cs="Arial"/>
          <w:sz w:val="24"/>
          <w:szCs w:val="24"/>
        </w:rPr>
        <w:t>e</w:t>
      </w:r>
      <w:r>
        <w:rPr>
          <w:rFonts w:ascii="Arial" w:hAnsi="Arial" w:cs="Arial"/>
          <w:sz w:val="24"/>
          <w:szCs w:val="24"/>
        </w:rPr>
        <w:t xml:space="preserve">s </w:t>
      </w:r>
      <w:r w:rsidR="00B23AC8">
        <w:rPr>
          <w:rFonts w:ascii="Arial" w:hAnsi="Arial" w:cs="Arial"/>
          <w:sz w:val="24"/>
          <w:szCs w:val="24"/>
        </w:rPr>
        <w:t>de sua autoria n. º</w:t>
      </w:r>
      <w:r w:rsidR="00A337D6">
        <w:rPr>
          <w:rFonts w:ascii="Arial" w:hAnsi="Arial" w:cs="Arial"/>
          <w:sz w:val="24"/>
          <w:szCs w:val="24"/>
        </w:rPr>
        <w:t xml:space="preserve"> </w:t>
      </w:r>
      <w:r>
        <w:rPr>
          <w:rFonts w:ascii="Arial" w:hAnsi="Arial" w:cs="Arial"/>
          <w:sz w:val="24"/>
          <w:szCs w:val="24"/>
        </w:rPr>
        <w:t xml:space="preserve">006/2024 </w:t>
      </w:r>
      <w:r w:rsidR="00B23AC8">
        <w:rPr>
          <w:rFonts w:ascii="Arial" w:hAnsi="Arial" w:cs="Arial"/>
          <w:sz w:val="24"/>
          <w:szCs w:val="24"/>
        </w:rPr>
        <w:t>com a matéria “Executivo junto à Secretaria Municipal de Saúde, criarem o “Programa Municipal de Saúde do Pé Diabético” no Município de Guarará” e n.º 007/2024 “Executivo junto à Secretaria Municipal de Assistência Social, estudem a possibilidade da Implantação de Cursos Profissionalizantes GRATUITOS para a população guararense”, colocadas em votação e aprovadas por unanimidade.</w:t>
      </w:r>
      <w:r>
        <w:rPr>
          <w:rFonts w:ascii="Arial" w:hAnsi="Arial" w:cs="Arial"/>
          <w:sz w:val="24"/>
          <w:szCs w:val="24"/>
        </w:rPr>
        <w:t xml:space="preserve"> </w:t>
      </w:r>
      <w:r w:rsidR="002D70E6">
        <w:rPr>
          <w:rFonts w:ascii="Arial" w:hAnsi="Arial" w:cs="Arial"/>
          <w:sz w:val="24"/>
          <w:szCs w:val="24"/>
        </w:rPr>
        <w:t>Prossegui</w:t>
      </w:r>
      <w:r w:rsidR="00B23AC8">
        <w:rPr>
          <w:rFonts w:ascii="Arial" w:hAnsi="Arial" w:cs="Arial"/>
          <w:sz w:val="24"/>
          <w:szCs w:val="24"/>
        </w:rPr>
        <w:t>ndo o Presidente apresentou o</w:t>
      </w:r>
      <w:r w:rsidR="00912FF2">
        <w:rPr>
          <w:rFonts w:ascii="Arial" w:hAnsi="Arial" w:cs="Arial"/>
          <w:sz w:val="24"/>
          <w:szCs w:val="24"/>
        </w:rPr>
        <w:t>s</w:t>
      </w:r>
      <w:r w:rsidR="00B23AC8">
        <w:rPr>
          <w:rFonts w:ascii="Arial" w:hAnsi="Arial" w:cs="Arial"/>
          <w:sz w:val="24"/>
          <w:szCs w:val="24"/>
        </w:rPr>
        <w:t xml:space="preserve"> projeto</w:t>
      </w:r>
      <w:r w:rsidR="00912FF2">
        <w:rPr>
          <w:rFonts w:ascii="Arial" w:hAnsi="Arial" w:cs="Arial"/>
          <w:sz w:val="24"/>
          <w:szCs w:val="24"/>
        </w:rPr>
        <w:t>s</w:t>
      </w:r>
      <w:r w:rsidR="00B23AC8">
        <w:rPr>
          <w:rFonts w:ascii="Arial" w:hAnsi="Arial" w:cs="Arial"/>
          <w:sz w:val="24"/>
          <w:szCs w:val="24"/>
        </w:rPr>
        <w:t xml:space="preserve"> de lei do executivo </w:t>
      </w:r>
      <w:r w:rsidR="00912FF2">
        <w:rPr>
          <w:rFonts w:ascii="Arial" w:hAnsi="Arial" w:cs="Arial"/>
          <w:sz w:val="24"/>
          <w:szCs w:val="24"/>
        </w:rPr>
        <w:t xml:space="preserve">n.º 012/2024 </w:t>
      </w:r>
      <w:r w:rsidR="00B23AC8">
        <w:rPr>
          <w:rFonts w:ascii="Arial" w:hAnsi="Arial" w:cs="Arial"/>
          <w:sz w:val="24"/>
          <w:szCs w:val="24"/>
        </w:rPr>
        <w:t>que “Dispõe sobre as diretrizes para a elaboração e a execução da Lei Orçamentária do exercício financeiro de 2025 e dá outras providências”</w:t>
      </w:r>
      <w:r w:rsidR="00912FF2">
        <w:rPr>
          <w:rFonts w:ascii="Arial" w:hAnsi="Arial" w:cs="Arial"/>
          <w:sz w:val="24"/>
          <w:szCs w:val="24"/>
        </w:rPr>
        <w:t xml:space="preserve">, n.º </w:t>
      </w:r>
      <w:r w:rsidR="00912FF2">
        <w:rPr>
          <w:rFonts w:ascii="Arial" w:hAnsi="Arial" w:cs="Arial"/>
          <w:sz w:val="24"/>
          <w:szCs w:val="24"/>
        </w:rPr>
        <w:lastRenderedPageBreak/>
        <w:t>013/2024 que “Autoriza a participação do Município de Guarará na Associação dos Municípios do Circuito Turístico Caminhos Verdes de Minas” e n.º 014/2024 que “Cria o Conselho Municipal de Turismo – COMTUR e Instituí o Fundo Municipal de Turismo do Município de Guarará/MG e dá outras providências”</w:t>
      </w:r>
      <w:r w:rsidR="00B23AC8">
        <w:rPr>
          <w:rFonts w:ascii="Arial" w:hAnsi="Arial" w:cs="Arial"/>
          <w:sz w:val="24"/>
          <w:szCs w:val="24"/>
        </w:rPr>
        <w:t xml:space="preserve">. </w:t>
      </w:r>
      <w:r w:rsidR="002D70E6">
        <w:rPr>
          <w:rFonts w:ascii="Arial" w:hAnsi="Arial" w:cs="Arial"/>
          <w:sz w:val="24"/>
          <w:szCs w:val="24"/>
        </w:rPr>
        <w:t>Na sequência o Presidente concedeu o uso da palavra ao Sr.º Neideir Barizon Pinto, Secretário Municipal de Transporte que foi convocado a pedido do vereador Pedro Hygino de Souza Cassette para informar os gastos com combustíveis nos veículos municipais de Guarará</w:t>
      </w:r>
      <w:r w:rsidR="009863C6">
        <w:rPr>
          <w:rFonts w:ascii="Arial" w:hAnsi="Arial" w:cs="Arial"/>
          <w:sz w:val="24"/>
          <w:szCs w:val="24"/>
        </w:rPr>
        <w:t xml:space="preserve"> nesta reunião</w:t>
      </w:r>
      <w:r w:rsidR="002D70E6">
        <w:rPr>
          <w:rFonts w:ascii="Arial" w:hAnsi="Arial" w:cs="Arial"/>
          <w:sz w:val="24"/>
          <w:szCs w:val="24"/>
        </w:rPr>
        <w:t>. O referido senhor</w:t>
      </w:r>
      <w:r w:rsidR="00841583">
        <w:rPr>
          <w:rFonts w:ascii="Arial" w:hAnsi="Arial" w:cs="Arial"/>
          <w:sz w:val="24"/>
          <w:szCs w:val="24"/>
        </w:rPr>
        <w:t xml:space="preserve"> explicou </w:t>
      </w:r>
      <w:r w:rsidR="000E721E">
        <w:rPr>
          <w:rFonts w:ascii="Arial" w:hAnsi="Arial" w:cs="Arial"/>
          <w:sz w:val="24"/>
          <w:szCs w:val="24"/>
        </w:rPr>
        <w:t>que</w:t>
      </w:r>
      <w:r w:rsidR="00841583">
        <w:rPr>
          <w:rFonts w:ascii="Arial" w:hAnsi="Arial" w:cs="Arial"/>
          <w:sz w:val="24"/>
          <w:szCs w:val="24"/>
        </w:rPr>
        <w:t xml:space="preserve"> todos os dados dos gastos se encontram na prefeitura com as devidas notas fiscais à disposição do vereador solicitante para consulta e, por serem muitos, não teve condições de trazê-los. O vereador Pedro Hygino de Souza Cassette </w:t>
      </w:r>
      <w:r w:rsidR="00787710">
        <w:rPr>
          <w:rFonts w:ascii="Arial" w:hAnsi="Arial" w:cs="Arial"/>
          <w:sz w:val="24"/>
          <w:szCs w:val="24"/>
        </w:rPr>
        <w:t>agradeceu a presença do secretário e lhe pediu uma estimativa dos gastos de forma documental por se tratar de uma informação importante, pedido que foi aceito pelo Sr.º Neideir Barizon Pinto. O vereador Julimar Gonçalves de Oliveira reforçou o pedido do vereador Pedro Hygino de Souza Cassette e pediu para a informação ser entregue a todos os vereadores e</w:t>
      </w:r>
      <w:r w:rsidR="003F14E2">
        <w:rPr>
          <w:rFonts w:ascii="Arial" w:hAnsi="Arial" w:cs="Arial"/>
          <w:sz w:val="24"/>
          <w:szCs w:val="24"/>
        </w:rPr>
        <w:t xml:space="preserve"> </w:t>
      </w:r>
      <w:r w:rsidR="00787710">
        <w:rPr>
          <w:rFonts w:ascii="Arial" w:hAnsi="Arial" w:cs="Arial"/>
          <w:sz w:val="24"/>
          <w:szCs w:val="24"/>
        </w:rPr>
        <w:t xml:space="preserve">agradeceu </w:t>
      </w:r>
      <w:r w:rsidR="003F14E2">
        <w:rPr>
          <w:rFonts w:ascii="Arial" w:hAnsi="Arial" w:cs="Arial"/>
          <w:sz w:val="24"/>
          <w:szCs w:val="24"/>
        </w:rPr>
        <w:t xml:space="preserve">ao secretário </w:t>
      </w:r>
      <w:r w:rsidR="00787710">
        <w:rPr>
          <w:rFonts w:ascii="Arial" w:hAnsi="Arial" w:cs="Arial"/>
          <w:sz w:val="24"/>
          <w:szCs w:val="24"/>
        </w:rPr>
        <w:t xml:space="preserve">por ter vindo a essa reunião porque já foi convocado outro secretário para vir a esta Casa e não compareceu, sendo que a situação foi encaminhada à promotoria. </w:t>
      </w:r>
      <w:r w:rsidR="002D70E6">
        <w:rPr>
          <w:rFonts w:ascii="Arial" w:hAnsi="Arial" w:cs="Arial"/>
          <w:sz w:val="24"/>
          <w:szCs w:val="24"/>
        </w:rPr>
        <w:t xml:space="preserve"> Depois o Presidente concedeu o uso da Tribuna Livre ao Sr.º André Luís de Almeida Silva, inscrito para falar sobre a l</w:t>
      </w:r>
      <w:r w:rsidR="002D70E6" w:rsidRPr="002D70E6">
        <w:rPr>
          <w:rFonts w:ascii="Arial" w:hAnsi="Arial" w:cs="Arial"/>
          <w:sz w:val="24"/>
          <w:szCs w:val="24"/>
        </w:rPr>
        <w:t>ogística da ação solidária ao Rio Grande do Sul</w:t>
      </w:r>
      <w:r w:rsidR="002D70E6">
        <w:rPr>
          <w:rFonts w:ascii="Arial" w:hAnsi="Arial" w:cs="Arial"/>
          <w:sz w:val="24"/>
          <w:szCs w:val="24"/>
        </w:rPr>
        <w:t xml:space="preserve"> e os q</w:t>
      </w:r>
      <w:r w:rsidR="002D70E6" w:rsidRPr="002D70E6">
        <w:rPr>
          <w:rFonts w:ascii="Arial" w:hAnsi="Arial" w:cs="Arial"/>
          <w:sz w:val="24"/>
          <w:szCs w:val="24"/>
        </w:rPr>
        <w:t>uestionamentos sobre as respostas dadas na reunião</w:t>
      </w:r>
      <w:r w:rsidR="002D70E6">
        <w:rPr>
          <w:rFonts w:ascii="Arial" w:hAnsi="Arial" w:cs="Arial"/>
          <w:sz w:val="24"/>
          <w:szCs w:val="24"/>
        </w:rPr>
        <w:t xml:space="preserve"> ordinária anterior</w:t>
      </w:r>
      <w:r w:rsidR="00F5418D">
        <w:rPr>
          <w:rFonts w:ascii="Arial" w:hAnsi="Arial" w:cs="Arial"/>
          <w:sz w:val="24"/>
          <w:szCs w:val="24"/>
        </w:rPr>
        <w:t xml:space="preserve"> e lhe comunicou que se encontra na secretaria desta Câmara um ofício a ele dirigido com as respostas aos questionamentos feitos na reunião passada.</w:t>
      </w:r>
      <w:r w:rsidR="002D70E6">
        <w:rPr>
          <w:rFonts w:ascii="Arial" w:hAnsi="Arial" w:cs="Arial"/>
          <w:sz w:val="24"/>
          <w:szCs w:val="24"/>
        </w:rPr>
        <w:t xml:space="preserve"> O citado </w:t>
      </w:r>
      <w:r w:rsidR="00F5418D">
        <w:rPr>
          <w:rFonts w:ascii="Arial" w:hAnsi="Arial" w:cs="Arial"/>
          <w:sz w:val="24"/>
          <w:szCs w:val="24"/>
        </w:rPr>
        <w:t xml:space="preserve">senhor falou que faltou a resposta sobre o concurso para esta Casa, mas pegará na próxima reunião. Ele parabenizou a atualização do Portal da Transparência do site desta Câmara </w:t>
      </w:r>
      <w:r w:rsidR="00187ACF">
        <w:rPr>
          <w:rFonts w:ascii="Arial" w:hAnsi="Arial" w:cs="Arial"/>
          <w:sz w:val="24"/>
          <w:szCs w:val="24"/>
        </w:rPr>
        <w:t xml:space="preserve">e </w:t>
      </w:r>
      <w:r w:rsidR="000660AF">
        <w:rPr>
          <w:rFonts w:ascii="Arial" w:hAnsi="Arial" w:cs="Arial"/>
          <w:sz w:val="24"/>
          <w:szCs w:val="24"/>
        </w:rPr>
        <w:t xml:space="preserve">a </w:t>
      </w:r>
      <w:r w:rsidR="00187ACF">
        <w:rPr>
          <w:rFonts w:ascii="Arial" w:hAnsi="Arial" w:cs="Arial"/>
          <w:sz w:val="24"/>
          <w:szCs w:val="24"/>
        </w:rPr>
        <w:t>arrecadação de mat</w:t>
      </w:r>
      <w:r w:rsidR="000660AF">
        <w:rPr>
          <w:rFonts w:ascii="Arial" w:hAnsi="Arial" w:cs="Arial"/>
          <w:sz w:val="24"/>
          <w:szCs w:val="24"/>
        </w:rPr>
        <w:t>eriai</w:t>
      </w:r>
      <w:r w:rsidR="00187ACF">
        <w:rPr>
          <w:rFonts w:ascii="Arial" w:hAnsi="Arial" w:cs="Arial"/>
          <w:sz w:val="24"/>
          <w:szCs w:val="24"/>
        </w:rPr>
        <w:t xml:space="preserve">s para o estado do Rio Grande do Sul </w:t>
      </w:r>
      <w:r w:rsidR="00F5418D">
        <w:rPr>
          <w:rFonts w:ascii="Arial" w:hAnsi="Arial" w:cs="Arial"/>
          <w:sz w:val="24"/>
          <w:szCs w:val="24"/>
        </w:rPr>
        <w:t xml:space="preserve">e mencionou </w:t>
      </w:r>
      <w:r w:rsidR="00382EDF">
        <w:rPr>
          <w:rFonts w:ascii="Arial" w:hAnsi="Arial" w:cs="Arial"/>
          <w:sz w:val="24"/>
          <w:szCs w:val="24"/>
        </w:rPr>
        <w:t xml:space="preserve">que </w:t>
      </w:r>
      <w:r w:rsidR="00187ACF">
        <w:rPr>
          <w:rFonts w:ascii="Arial" w:hAnsi="Arial" w:cs="Arial"/>
          <w:sz w:val="24"/>
          <w:szCs w:val="24"/>
        </w:rPr>
        <w:t xml:space="preserve">alguns documentos </w:t>
      </w:r>
      <w:r w:rsidR="00382EDF">
        <w:rPr>
          <w:rFonts w:ascii="Arial" w:hAnsi="Arial" w:cs="Arial"/>
          <w:sz w:val="24"/>
          <w:szCs w:val="24"/>
        </w:rPr>
        <w:t xml:space="preserve">contidos no site estão </w:t>
      </w:r>
      <w:r w:rsidR="00187ACF">
        <w:rPr>
          <w:rFonts w:ascii="Arial" w:hAnsi="Arial" w:cs="Arial"/>
          <w:sz w:val="24"/>
          <w:szCs w:val="24"/>
        </w:rPr>
        <w:t xml:space="preserve">com visibilidade </w:t>
      </w:r>
      <w:r w:rsidR="00382EDF">
        <w:rPr>
          <w:rFonts w:ascii="Arial" w:hAnsi="Arial" w:cs="Arial"/>
          <w:sz w:val="24"/>
          <w:szCs w:val="24"/>
        </w:rPr>
        <w:t>difícil</w:t>
      </w:r>
      <w:r w:rsidR="00EE5AAB">
        <w:rPr>
          <w:rFonts w:ascii="Arial" w:hAnsi="Arial" w:cs="Arial"/>
          <w:sz w:val="24"/>
          <w:szCs w:val="24"/>
        </w:rPr>
        <w:t xml:space="preserve">, como por exemplo, o Regimento Interno. </w:t>
      </w:r>
      <w:r w:rsidR="00187ACF">
        <w:rPr>
          <w:rFonts w:ascii="Arial" w:hAnsi="Arial" w:cs="Arial"/>
          <w:sz w:val="24"/>
          <w:szCs w:val="24"/>
        </w:rPr>
        <w:t xml:space="preserve">O referido senhor disse que o vereador Pedro Hygino de Souza Cassette mencionou a Escola Municipal Maria Inês Marques de Souza para ser utilizada à Escola Estadual Professor Irineu Guimarães, sendo que em reunião com o prefeito e o secretário municipal de educação ficou decidido que no prazo de 90 (noventa) dias será providenciada uma sala para eles fazerem uma dispensa de alimentos porque o espaço atual é restrito </w:t>
      </w:r>
      <w:r w:rsidR="00E532B8">
        <w:rPr>
          <w:rFonts w:ascii="Arial" w:hAnsi="Arial" w:cs="Arial"/>
          <w:sz w:val="24"/>
          <w:szCs w:val="24"/>
        </w:rPr>
        <w:t xml:space="preserve">e pediu </w:t>
      </w:r>
      <w:r w:rsidR="00E532B8">
        <w:rPr>
          <w:rFonts w:ascii="Arial" w:hAnsi="Arial" w:cs="Arial"/>
          <w:sz w:val="24"/>
          <w:szCs w:val="24"/>
        </w:rPr>
        <w:lastRenderedPageBreak/>
        <w:t xml:space="preserve">para esta Casa reforçar para o prazo ser </w:t>
      </w:r>
      <w:r w:rsidR="00EE5AAB">
        <w:rPr>
          <w:rFonts w:ascii="Arial" w:hAnsi="Arial" w:cs="Arial"/>
          <w:sz w:val="24"/>
          <w:szCs w:val="24"/>
        </w:rPr>
        <w:t>cumpri</w:t>
      </w:r>
      <w:r w:rsidR="00E532B8">
        <w:rPr>
          <w:rFonts w:ascii="Arial" w:hAnsi="Arial" w:cs="Arial"/>
          <w:sz w:val="24"/>
          <w:szCs w:val="24"/>
        </w:rPr>
        <w:t>do pelo executivo. O vereador Pedro Hygino de Souza Cassette, se dirigiu ao Sr.º André Luís de Almeida Silva dizendo estar feliz por ter obtido uma resposta de um requerimento através de um cidadão, pois o executivo não lhe respondeu oficialmente, sendo estranho um cidadão ter o conhecimento de sua resposta feita anteriormente porque bastava a administração enviar por ofício. O mesmo vereador mencionou que o referido senhor obteve a resposta porque participou da reunião com o prefeito e o secretário municipal de educação e por ser diretor da escola, pois caso contrário</w:t>
      </w:r>
      <w:r w:rsidR="00264CC3">
        <w:rPr>
          <w:rFonts w:ascii="Arial" w:hAnsi="Arial" w:cs="Arial"/>
          <w:sz w:val="24"/>
          <w:szCs w:val="24"/>
        </w:rPr>
        <w:t>,</w:t>
      </w:r>
      <w:r w:rsidR="00E532B8">
        <w:rPr>
          <w:rFonts w:ascii="Arial" w:hAnsi="Arial" w:cs="Arial"/>
          <w:sz w:val="24"/>
          <w:szCs w:val="24"/>
        </w:rPr>
        <w:t xml:space="preserve"> ficaria sem resposta e agora tem como explicar </w:t>
      </w:r>
      <w:r w:rsidR="00264CC3">
        <w:rPr>
          <w:rFonts w:ascii="Arial" w:hAnsi="Arial" w:cs="Arial"/>
          <w:sz w:val="24"/>
          <w:szCs w:val="24"/>
        </w:rPr>
        <w:t>a</w:t>
      </w:r>
      <w:r w:rsidR="00E532B8">
        <w:rPr>
          <w:rFonts w:ascii="Arial" w:hAnsi="Arial" w:cs="Arial"/>
          <w:sz w:val="24"/>
          <w:szCs w:val="24"/>
        </w:rPr>
        <w:t xml:space="preserve">os munícipes a razão da </w:t>
      </w:r>
      <w:r w:rsidR="00264CC3">
        <w:rPr>
          <w:rFonts w:ascii="Arial" w:hAnsi="Arial" w:cs="Arial"/>
          <w:sz w:val="24"/>
          <w:szCs w:val="24"/>
        </w:rPr>
        <w:t>cita</w:t>
      </w:r>
      <w:r w:rsidR="00E532B8">
        <w:rPr>
          <w:rFonts w:ascii="Arial" w:hAnsi="Arial" w:cs="Arial"/>
          <w:sz w:val="24"/>
          <w:szCs w:val="24"/>
        </w:rPr>
        <w:t xml:space="preserve">da escola se encontrar abandonada e com certeza não </w:t>
      </w:r>
      <w:r w:rsidR="00264CC3">
        <w:rPr>
          <w:rFonts w:ascii="Arial" w:hAnsi="Arial" w:cs="Arial"/>
          <w:sz w:val="24"/>
          <w:szCs w:val="24"/>
        </w:rPr>
        <w:t>have</w:t>
      </w:r>
      <w:r w:rsidR="00E532B8">
        <w:rPr>
          <w:rFonts w:ascii="Arial" w:hAnsi="Arial" w:cs="Arial"/>
          <w:sz w:val="24"/>
          <w:szCs w:val="24"/>
        </w:rPr>
        <w:t>rá votação nas eleições deste ano no local. Finaliz</w:t>
      </w:r>
      <w:r w:rsidR="00F67768">
        <w:rPr>
          <w:rFonts w:ascii="Arial" w:hAnsi="Arial" w:cs="Arial"/>
          <w:sz w:val="24"/>
          <w:szCs w:val="24"/>
        </w:rPr>
        <w:t>ando ele</w:t>
      </w:r>
      <w:r w:rsidR="00E532B8">
        <w:rPr>
          <w:rFonts w:ascii="Arial" w:hAnsi="Arial" w:cs="Arial"/>
          <w:sz w:val="24"/>
          <w:szCs w:val="24"/>
        </w:rPr>
        <w:t xml:space="preserve"> parabeniz</w:t>
      </w:r>
      <w:r w:rsidR="00F67768">
        <w:rPr>
          <w:rFonts w:ascii="Arial" w:hAnsi="Arial" w:cs="Arial"/>
          <w:sz w:val="24"/>
          <w:szCs w:val="24"/>
        </w:rPr>
        <w:t>ou</w:t>
      </w:r>
      <w:r w:rsidR="00E532B8">
        <w:rPr>
          <w:rFonts w:ascii="Arial" w:hAnsi="Arial" w:cs="Arial"/>
          <w:sz w:val="24"/>
          <w:szCs w:val="24"/>
        </w:rPr>
        <w:t xml:space="preserve"> o referido senhor pela participação nas reuniões desta Casa.  </w:t>
      </w:r>
      <w:r>
        <w:rPr>
          <w:rFonts w:ascii="Arial" w:hAnsi="Arial" w:cs="Arial"/>
          <w:sz w:val="24"/>
          <w:szCs w:val="24"/>
        </w:rPr>
        <w:t xml:space="preserve">Nada mais havendo a tratar o Presidente encerrou a sessão marcando a </w:t>
      </w:r>
      <w:r w:rsidR="006E016D">
        <w:rPr>
          <w:rFonts w:ascii="Arial" w:hAnsi="Arial" w:cs="Arial"/>
          <w:sz w:val="24"/>
          <w:szCs w:val="24"/>
        </w:rPr>
        <w:t xml:space="preserve">próxima </w:t>
      </w:r>
      <w:r>
        <w:rPr>
          <w:rFonts w:ascii="Arial" w:hAnsi="Arial" w:cs="Arial"/>
          <w:sz w:val="24"/>
          <w:szCs w:val="24"/>
        </w:rPr>
        <w:t>reunião para o dia 0</w:t>
      </w:r>
      <w:r w:rsidR="00B23AC8">
        <w:rPr>
          <w:rFonts w:ascii="Arial" w:hAnsi="Arial" w:cs="Arial"/>
          <w:sz w:val="24"/>
          <w:szCs w:val="24"/>
        </w:rPr>
        <w:t>5</w:t>
      </w:r>
      <w:r>
        <w:rPr>
          <w:rFonts w:ascii="Arial" w:hAnsi="Arial" w:cs="Arial"/>
          <w:sz w:val="24"/>
          <w:szCs w:val="24"/>
        </w:rPr>
        <w:t xml:space="preserve"> (</w:t>
      </w:r>
      <w:r w:rsidR="00B23AC8">
        <w:rPr>
          <w:rFonts w:ascii="Arial" w:hAnsi="Arial" w:cs="Arial"/>
          <w:sz w:val="24"/>
          <w:szCs w:val="24"/>
        </w:rPr>
        <w:t>cinc</w:t>
      </w:r>
      <w:r>
        <w:rPr>
          <w:rFonts w:ascii="Arial" w:hAnsi="Arial" w:cs="Arial"/>
          <w:sz w:val="24"/>
          <w:szCs w:val="24"/>
        </w:rPr>
        <w:t xml:space="preserve">o) de </w:t>
      </w:r>
      <w:r w:rsidR="006E016D">
        <w:rPr>
          <w:rFonts w:ascii="Arial" w:hAnsi="Arial" w:cs="Arial"/>
          <w:sz w:val="24"/>
          <w:szCs w:val="24"/>
        </w:rPr>
        <w:t>junh</w:t>
      </w:r>
      <w:r>
        <w:rPr>
          <w:rFonts w:ascii="Arial" w:hAnsi="Arial" w:cs="Arial"/>
          <w:sz w:val="24"/>
          <w:szCs w:val="24"/>
        </w:rPr>
        <w:t xml:space="preserve">o de 2024 (dois mil e vinte e quatro) às 19h00min. no local regimental. Eu, </w:t>
      </w:r>
      <w:r w:rsidR="006E016D">
        <w:rPr>
          <w:rFonts w:ascii="Arial" w:hAnsi="Arial" w:cs="Arial"/>
          <w:sz w:val="24"/>
          <w:szCs w:val="24"/>
        </w:rPr>
        <w:t>Eduardo Augusto da Costa Castro</w:t>
      </w:r>
      <w:r>
        <w:rPr>
          <w:rFonts w:ascii="Arial" w:hAnsi="Arial" w:cs="Arial"/>
          <w:sz w:val="24"/>
          <w:szCs w:val="24"/>
        </w:rPr>
        <w:t xml:space="preserve">, </w:t>
      </w:r>
      <w:r w:rsidR="006E016D">
        <w:rPr>
          <w:rFonts w:ascii="Arial" w:hAnsi="Arial" w:cs="Arial"/>
          <w:sz w:val="24"/>
          <w:szCs w:val="24"/>
        </w:rPr>
        <w:t>1</w:t>
      </w:r>
      <w:r>
        <w:rPr>
          <w:rFonts w:ascii="Arial" w:hAnsi="Arial" w:cs="Arial"/>
          <w:sz w:val="24"/>
          <w:szCs w:val="24"/>
        </w:rPr>
        <w:t>º Secretário redigi a presente ata, que depois de lida e aprovada será assinada pelos mesmos vereadores.</w:t>
      </w:r>
    </w:p>
    <w:p w14:paraId="3A31C10C" w14:textId="77777777" w:rsidR="00F47737" w:rsidRDefault="00F47737" w:rsidP="00F47737">
      <w:pPr>
        <w:shd w:val="clear" w:color="auto" w:fill="FFFFFF"/>
        <w:spacing w:after="0" w:line="360" w:lineRule="auto"/>
        <w:jc w:val="both"/>
        <w:rPr>
          <w:rFonts w:ascii="Arial" w:hAnsi="Arial" w:cs="Arial"/>
          <w:sz w:val="24"/>
          <w:szCs w:val="24"/>
        </w:rPr>
      </w:pPr>
    </w:p>
    <w:p w14:paraId="21C7C8AC" w14:textId="77777777" w:rsidR="00F47737" w:rsidRDefault="00F47737" w:rsidP="00F47737">
      <w:pPr>
        <w:spacing w:after="0" w:line="360" w:lineRule="auto"/>
        <w:jc w:val="both"/>
      </w:pPr>
    </w:p>
    <w:p w14:paraId="086A23C3" w14:textId="77777777" w:rsidR="00F47737" w:rsidRDefault="00F47737" w:rsidP="00F47737">
      <w:pPr>
        <w:spacing w:after="0" w:line="360" w:lineRule="auto"/>
        <w:jc w:val="both"/>
      </w:pPr>
    </w:p>
    <w:p w14:paraId="6AEAA8EF" w14:textId="77777777" w:rsidR="00F47737" w:rsidRDefault="00F47737" w:rsidP="00F47737">
      <w:pPr>
        <w:spacing w:after="0" w:line="360" w:lineRule="auto"/>
        <w:jc w:val="both"/>
      </w:pPr>
    </w:p>
    <w:p w14:paraId="3FB19A59" w14:textId="77777777" w:rsidR="00F47737" w:rsidRDefault="00F47737" w:rsidP="00F47737"/>
    <w:p w14:paraId="1B7B1343" w14:textId="77777777" w:rsidR="00F47737" w:rsidRDefault="00F47737" w:rsidP="00F47737"/>
    <w:p w14:paraId="3B60EFEF" w14:textId="77777777" w:rsidR="00D8349B" w:rsidRDefault="00D8349B"/>
    <w:sectPr w:rsidR="00D83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37"/>
    <w:rsid w:val="000660AF"/>
    <w:rsid w:val="000C737F"/>
    <w:rsid w:val="000E721E"/>
    <w:rsid w:val="000F1119"/>
    <w:rsid w:val="00187ACF"/>
    <w:rsid w:val="00264CC3"/>
    <w:rsid w:val="002A34A5"/>
    <w:rsid w:val="002D70E6"/>
    <w:rsid w:val="00382EDF"/>
    <w:rsid w:val="003F14E2"/>
    <w:rsid w:val="004015BE"/>
    <w:rsid w:val="00476E08"/>
    <w:rsid w:val="006E016D"/>
    <w:rsid w:val="00782334"/>
    <w:rsid w:val="00784A87"/>
    <w:rsid w:val="00787710"/>
    <w:rsid w:val="00841583"/>
    <w:rsid w:val="00861908"/>
    <w:rsid w:val="008859F0"/>
    <w:rsid w:val="00891B02"/>
    <w:rsid w:val="00912FF2"/>
    <w:rsid w:val="009863C6"/>
    <w:rsid w:val="009F6319"/>
    <w:rsid w:val="00A337D6"/>
    <w:rsid w:val="00AF12C6"/>
    <w:rsid w:val="00B23AC8"/>
    <w:rsid w:val="00BE7FED"/>
    <w:rsid w:val="00D8349B"/>
    <w:rsid w:val="00E33B8A"/>
    <w:rsid w:val="00E532B8"/>
    <w:rsid w:val="00EE5AAB"/>
    <w:rsid w:val="00F47737"/>
    <w:rsid w:val="00F5418D"/>
    <w:rsid w:val="00F67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A6C8"/>
  <w15:chartTrackingRefBased/>
  <w15:docId w15:val="{0ACFC5CA-553F-4D2F-A7CB-AEDD868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37"/>
    <w:pPr>
      <w:spacing w:line="252"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1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969</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Perensim</dc:creator>
  <cp:keywords/>
  <dc:description/>
  <cp:lastModifiedBy>Sandra Perensim</cp:lastModifiedBy>
  <cp:revision>29</cp:revision>
  <cp:lastPrinted>2024-05-21T16:02:00Z</cp:lastPrinted>
  <dcterms:created xsi:type="dcterms:W3CDTF">2024-05-16T16:46:00Z</dcterms:created>
  <dcterms:modified xsi:type="dcterms:W3CDTF">2024-05-21T18:01:00Z</dcterms:modified>
</cp:coreProperties>
</file>