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1A42D" w14:textId="77777777" w:rsidR="00941798" w:rsidRDefault="00941798" w:rsidP="009417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5817F1" w14:textId="77777777" w:rsidR="00941798" w:rsidRDefault="00941798" w:rsidP="009417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516786" w14:textId="7B8BD529" w:rsidR="00941798" w:rsidRPr="00E15C80" w:rsidRDefault="00941798" w:rsidP="0094179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Ata da 10ª (décima) Reunião Extraordinária da Câmara Municipal de Guarará, aos 27 (vinte e sete) dias do mês de novembro de 2024 (dois mil e vinte e quatro) às 19h00min; estiveram reunidos os seguintes vereadores: Paulo Roberto Cassette Júnior, Marcelo Gomes Durão, Milton Cazarim Filho, Eduardo Augusto da Costa Castro, Abraão Tomáz Anastácio</w:t>
      </w:r>
      <w:r w:rsidR="00CE514E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Francileine de Oliveira Tomaz Silva. Em seguida, por haver número legal e sob a proteção de Deus o Presidente declarou aberta a sessão. O Presidente colocou em discussão e votação a ata da 18ª (décima oitava) reunião ordinária do dia 21 (vinte e um) de novembro de 2024 (dois mil e vinte e quatro) que foi aprovada por unanimidade e assinada pelos </w:t>
      </w:r>
      <w:r w:rsidR="00757CB8">
        <w:rPr>
          <w:rFonts w:ascii="Arial" w:hAnsi="Arial" w:cs="Arial"/>
          <w:sz w:val="24"/>
          <w:szCs w:val="24"/>
        </w:rPr>
        <w:t xml:space="preserve">mesmos </w:t>
      </w:r>
      <w:r>
        <w:rPr>
          <w:rFonts w:ascii="Arial" w:hAnsi="Arial" w:cs="Arial"/>
          <w:sz w:val="24"/>
          <w:szCs w:val="24"/>
        </w:rPr>
        <w:t>vereadores.</w:t>
      </w:r>
      <w:r w:rsidR="009173C2">
        <w:rPr>
          <w:rFonts w:ascii="Arial" w:hAnsi="Arial" w:cs="Arial"/>
          <w:sz w:val="24"/>
          <w:szCs w:val="24"/>
        </w:rPr>
        <w:t xml:space="preserve"> Depois o Presidente leu o ofício do vereador Eduardo </w:t>
      </w:r>
      <w:r w:rsidR="00CE514E">
        <w:rPr>
          <w:rFonts w:ascii="Arial" w:hAnsi="Arial" w:cs="Arial"/>
          <w:sz w:val="24"/>
          <w:szCs w:val="24"/>
        </w:rPr>
        <w:t>Rodrigues Mattos</w:t>
      </w:r>
      <w:r w:rsidR="009173C2">
        <w:rPr>
          <w:rFonts w:ascii="Arial" w:hAnsi="Arial" w:cs="Arial"/>
          <w:sz w:val="24"/>
          <w:szCs w:val="24"/>
        </w:rPr>
        <w:t xml:space="preserve"> justificando sua ausência nesta reunião. </w:t>
      </w:r>
      <w:r>
        <w:rPr>
          <w:rFonts w:ascii="Arial" w:hAnsi="Arial" w:cs="Arial"/>
          <w:sz w:val="24"/>
          <w:szCs w:val="24"/>
        </w:rPr>
        <w:t xml:space="preserve"> O Presidente apresentou o projeto de lei n.º 030/2024 do executivo que </w:t>
      </w:r>
      <w:r w:rsidRPr="00941798">
        <w:rPr>
          <w:rFonts w:ascii="Arial" w:hAnsi="Arial" w:cs="Arial"/>
          <w:bCs/>
          <w:sz w:val="24"/>
          <w:szCs w:val="24"/>
        </w:rPr>
        <w:t>“Dispõe sobre a regionalização das licitações e preferência para Micro e Pequenas Empresas no âmbito do Município de Guarará e dá outras providências”.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Nada mais havendo a tratar o Presidente encerrou a sessão marcando uma reunião extraordinária para o dia 02 (dois) de dezembro de 2024 (dois mil e vinte e quatro) às 19h00min. no local regimental. Eu, Eduardo Augusto da Costa Castro, 1º Secretário redigi a presente ata, que depois de lida e aprovada será assinada pelos mesmos vereadores.</w:t>
      </w:r>
    </w:p>
    <w:p w14:paraId="713AA3D6" w14:textId="77777777" w:rsidR="00941798" w:rsidRDefault="00941798" w:rsidP="00941798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7FEAE86" w14:textId="77777777" w:rsidR="00941798" w:rsidRDefault="00941798">
      <w:pPr>
        <w:rPr>
          <w:rFonts w:ascii="Times New Roman" w:hAnsi="Times New Roman"/>
          <w:bCs/>
          <w:sz w:val="24"/>
          <w:szCs w:val="24"/>
        </w:rPr>
      </w:pPr>
    </w:p>
    <w:sectPr w:rsidR="0094179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92055" w14:textId="77777777" w:rsidR="0050681D" w:rsidRDefault="0050681D" w:rsidP="00757CB8">
      <w:pPr>
        <w:spacing w:after="0" w:line="240" w:lineRule="auto"/>
      </w:pPr>
      <w:r>
        <w:separator/>
      </w:r>
    </w:p>
  </w:endnote>
  <w:endnote w:type="continuationSeparator" w:id="0">
    <w:p w14:paraId="30E69396" w14:textId="77777777" w:rsidR="0050681D" w:rsidRDefault="0050681D" w:rsidP="0075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03698" w14:textId="77777777" w:rsidR="0050681D" w:rsidRDefault="0050681D" w:rsidP="00757CB8">
      <w:pPr>
        <w:spacing w:after="0" w:line="240" w:lineRule="auto"/>
      </w:pPr>
      <w:r>
        <w:separator/>
      </w:r>
    </w:p>
  </w:footnote>
  <w:footnote w:type="continuationSeparator" w:id="0">
    <w:p w14:paraId="50B62900" w14:textId="77777777" w:rsidR="0050681D" w:rsidRDefault="0050681D" w:rsidP="0075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08EE0" w14:textId="77777777" w:rsidR="00757CB8" w:rsidRDefault="00757C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98"/>
    <w:rsid w:val="001773BF"/>
    <w:rsid w:val="002A34A5"/>
    <w:rsid w:val="0050681D"/>
    <w:rsid w:val="0059636C"/>
    <w:rsid w:val="00757CB8"/>
    <w:rsid w:val="009173C2"/>
    <w:rsid w:val="00941798"/>
    <w:rsid w:val="009A37E1"/>
    <w:rsid w:val="00CE514E"/>
    <w:rsid w:val="00D8349B"/>
    <w:rsid w:val="00E4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7949"/>
  <w15:chartTrackingRefBased/>
  <w15:docId w15:val="{614A111C-19F5-451D-B440-1BC77BE3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798"/>
    <w:pPr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CB8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5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CB8"/>
    <w:rPr>
      <w:kern w:val="0"/>
      <w14:ligatures w14:val="none"/>
    </w:rPr>
  </w:style>
  <w:style w:type="character" w:styleId="Hyperlink">
    <w:name w:val="Hyperlink"/>
    <w:rsid w:val="00757CB8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Perensim</dc:creator>
  <cp:keywords/>
  <dc:description/>
  <cp:lastModifiedBy>Sandra Perensim</cp:lastModifiedBy>
  <cp:revision>4</cp:revision>
  <cp:lastPrinted>2024-11-28T15:54:00Z</cp:lastPrinted>
  <dcterms:created xsi:type="dcterms:W3CDTF">2024-11-26T16:23:00Z</dcterms:created>
  <dcterms:modified xsi:type="dcterms:W3CDTF">2024-11-28T15:56:00Z</dcterms:modified>
</cp:coreProperties>
</file>